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B2E" w:rsidRDefault="00611B2E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9692F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C2D61" w:rsidRPr="00151232">
        <w:rPr>
          <w:rFonts w:ascii="Times New Roman" w:hAnsi="Times New Roman" w:cs="Times New Roman"/>
          <w:b/>
          <w:sz w:val="24"/>
          <w:szCs w:val="24"/>
          <w:lang w:val="ru-RU"/>
        </w:rPr>
        <w:t>20</w:t>
      </w:r>
      <w:r w:rsidR="00F818A5">
        <w:rPr>
          <w:rFonts w:ascii="Times New Roman" w:hAnsi="Times New Roman" w:cs="Times New Roman"/>
          <w:b/>
          <w:sz w:val="24"/>
          <w:szCs w:val="24"/>
        </w:rPr>
        <w:t>8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C2D61" w:rsidRPr="00151232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="0083218B">
        <w:rPr>
          <w:rFonts w:ascii="Times New Roman" w:hAnsi="Times New Roman" w:cs="Times New Roman"/>
          <w:sz w:val="24"/>
          <w:szCs w:val="24"/>
        </w:rPr>
        <w:t>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151232">
        <w:rPr>
          <w:rFonts w:ascii="Times New Roman" w:hAnsi="Times New Roman" w:cs="Times New Roman"/>
          <w:sz w:val="24"/>
          <w:szCs w:val="24"/>
        </w:rPr>
        <w:t>КЗК-</w:t>
      </w:r>
      <w:r w:rsidR="00F818A5" w:rsidRPr="00151232">
        <w:rPr>
          <w:rFonts w:ascii="Times New Roman" w:hAnsi="Times New Roman" w:cs="Times New Roman"/>
          <w:sz w:val="24"/>
          <w:szCs w:val="24"/>
        </w:rPr>
        <w:t>1128</w:t>
      </w:r>
      <w:r w:rsidR="00611B2E" w:rsidRPr="00151232">
        <w:rPr>
          <w:rFonts w:ascii="Times New Roman" w:hAnsi="Times New Roman" w:cs="Times New Roman"/>
          <w:sz w:val="24"/>
          <w:szCs w:val="24"/>
        </w:rPr>
        <w:t>/202</w:t>
      </w:r>
      <w:r w:rsidR="00F818A5" w:rsidRPr="00151232"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151232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818A5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F818A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818A5">
        <w:rPr>
          <w:rFonts w:ascii="Times New Roman" w:hAnsi="Times New Roman" w:cs="Times New Roman"/>
          <w:sz w:val="24"/>
          <w:szCs w:val="24"/>
        </w:rPr>
        <w:t xml:space="preserve">зам.-председател на КЗК г-н </w:t>
      </w:r>
      <w:r w:rsidR="00F818A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F818A5">
        <w:rPr>
          <w:rFonts w:ascii="Times New Roman" w:hAnsi="Times New Roman" w:cs="Times New Roman"/>
          <w:sz w:val="24"/>
          <w:szCs w:val="24"/>
        </w:rPr>
        <w:t>,</w:t>
      </w:r>
      <w:r w:rsidR="00F818A5" w:rsidRPr="00CC0822">
        <w:rPr>
          <w:rFonts w:ascii="Times New Roman" w:hAnsi="Times New Roman" w:cs="Times New Roman"/>
          <w:sz w:val="24"/>
          <w:szCs w:val="24"/>
        </w:rPr>
        <w:t xml:space="preserve"> </w:t>
      </w:r>
      <w:r w:rsidR="00F818A5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151232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15123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F818A5" w:rsidRPr="007953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АД „Димитров и Пелов“ </w:t>
      </w:r>
      <w:r w:rsidR="00EC7C72" w:rsidRPr="0015123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15123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E48F6">
        <w:rPr>
          <w:rFonts w:ascii="Times New Roman" w:hAnsi="Times New Roman" w:cs="Times New Roman"/>
          <w:sz w:val="24"/>
          <w:szCs w:val="24"/>
        </w:rPr>
        <w:t xml:space="preserve">управителя 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3E48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E48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E48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адв. В. Б.</w:t>
      </w:r>
    </w:p>
    <w:p w:rsidR="00BF12DB" w:rsidRDefault="0019692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818A5"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Министър на регионалното развитие и благоустройството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56ED9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E48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М. Г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Default="0019692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F818A5" w:rsidRPr="007953F9">
        <w:rPr>
          <w:rFonts w:ascii="Times New Roman" w:hAnsi="Times New Roman"/>
          <w:sz w:val="24"/>
          <w:szCs w:val="24"/>
        </w:rPr>
        <w:t xml:space="preserve">„Глобал </w:t>
      </w:r>
      <w:proofErr w:type="spellStart"/>
      <w:r w:rsidR="00F818A5" w:rsidRPr="007953F9">
        <w:rPr>
          <w:rFonts w:ascii="Times New Roman" w:hAnsi="Times New Roman"/>
          <w:sz w:val="24"/>
          <w:szCs w:val="24"/>
        </w:rPr>
        <w:t>Адвайзърс</w:t>
      </w:r>
      <w:proofErr w:type="spellEnd"/>
      <w:r w:rsidR="00F818A5" w:rsidRPr="007953F9">
        <w:rPr>
          <w:rFonts w:ascii="Times New Roman" w:hAnsi="Times New Roman"/>
          <w:sz w:val="24"/>
          <w:szCs w:val="24"/>
        </w:rPr>
        <w:t xml:space="preserve">“ АД </w:t>
      </w:r>
      <w:r w:rsidR="00F0347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F03471"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FE1F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C868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C8689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15123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871C6" w:rsidRDefault="00D871C6" w:rsidP="00363B5C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210D8" w:rsidRDefault="003210D8" w:rsidP="003210D8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Г-н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член на комисията: </w:t>
      </w:r>
    </w:p>
    <w:p w:rsidR="003210D8" w:rsidRDefault="003210D8" w:rsidP="003210D8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Госпожо председател, предвид страната-възложител по настоящото производство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Министерство</w:t>
      </w:r>
      <w:r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на регионалното развитие и благоустройството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на основание чл.211, ал.3 изречение второ от ЗОП си правя отвод в производството по настоящата преписка.</w:t>
      </w:r>
    </w:p>
    <w:p w:rsidR="003210D8" w:rsidRDefault="003210D8" w:rsidP="003210D8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color w:val="000000" w:themeColor="text1"/>
          <w:sz w:val="18"/>
          <w:szCs w:val="24"/>
        </w:rPr>
      </w:pPr>
    </w:p>
    <w:p w:rsidR="003210D8" w:rsidRDefault="003210D8" w:rsidP="003210D8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3210D8" w:rsidRDefault="003210D8" w:rsidP="003210D8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Предвид направения отвод на члена на комисията г-н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КЗК </w:t>
      </w:r>
    </w:p>
    <w:p w:rsidR="003210D8" w:rsidRDefault="003210D8" w:rsidP="003210D8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color w:val="000000" w:themeColor="text1"/>
          <w:sz w:val="20"/>
          <w:szCs w:val="24"/>
        </w:rPr>
      </w:pPr>
    </w:p>
    <w:p w:rsidR="00151232" w:rsidRDefault="00151232" w:rsidP="0015123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210D8" w:rsidRDefault="003210D8" w:rsidP="003210D8">
      <w:pPr>
        <w:spacing w:after="0" w:line="264" w:lineRule="auto"/>
        <w:ind w:left="142" w:right="284" w:firstLine="567"/>
        <w:jc w:val="center"/>
        <w:rPr>
          <w:rFonts w:ascii="Times New Roman" w:hAnsi="Times New Roman" w:cs="Times New Roman"/>
          <w:color w:val="000000" w:themeColor="text1"/>
          <w:sz w:val="20"/>
          <w:szCs w:val="24"/>
        </w:rPr>
      </w:pPr>
    </w:p>
    <w:p w:rsidR="003210D8" w:rsidRDefault="003210D8" w:rsidP="003210D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Приема направения отвод на основание чл.211, ал.3 от ЗОП.</w:t>
      </w:r>
    </w:p>
    <w:p w:rsidR="003210D8" w:rsidRDefault="003210D8" w:rsidP="003210D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Default="00BF12DB" w:rsidP="003210D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27E4" w:rsidRDefault="006C27E4" w:rsidP="006C27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Б.:</w:t>
      </w:r>
    </w:p>
    <w:p w:rsidR="00F978A0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</w:t>
      </w:r>
      <w:r w:rsidR="006C27E4">
        <w:rPr>
          <w:rFonts w:ascii="Times New Roman" w:hAnsi="Times New Roman" w:cs="Times New Roman"/>
          <w:sz w:val="24"/>
          <w:szCs w:val="24"/>
        </w:rPr>
        <w:t>заявяваме, че поддържаме жалбата, както и допълнителното становище от 14.</w:t>
      </w:r>
      <w:r w:rsidR="00F978A0">
        <w:rPr>
          <w:rFonts w:ascii="Times New Roman" w:hAnsi="Times New Roman" w:cs="Times New Roman"/>
          <w:sz w:val="24"/>
          <w:szCs w:val="24"/>
        </w:rPr>
        <w:t>02.20</w:t>
      </w:r>
      <w:r w:rsidR="00F978A0" w:rsidRPr="00F978A0">
        <w:rPr>
          <w:rFonts w:ascii="Times New Roman" w:hAnsi="Times New Roman" w:cs="Times New Roman"/>
          <w:sz w:val="24"/>
          <w:szCs w:val="24"/>
        </w:rPr>
        <w:t xml:space="preserve">25 </w:t>
      </w:r>
      <w:r w:rsidR="00F978A0">
        <w:rPr>
          <w:rFonts w:ascii="Times New Roman" w:hAnsi="Times New Roman" w:cs="Times New Roman"/>
          <w:sz w:val="24"/>
          <w:szCs w:val="24"/>
        </w:rPr>
        <w:t xml:space="preserve">г., като сега </w:t>
      </w:r>
      <w:r w:rsidR="00F978A0" w:rsidRPr="00F978A0">
        <w:rPr>
          <w:rFonts w:ascii="Times New Roman" w:hAnsi="Times New Roman" w:cs="Times New Roman"/>
          <w:sz w:val="24"/>
          <w:szCs w:val="24"/>
        </w:rPr>
        <w:t>правя леко уточнение по него</w:t>
      </w:r>
      <w:r w:rsidR="00F978A0">
        <w:rPr>
          <w:rFonts w:ascii="Times New Roman" w:hAnsi="Times New Roman" w:cs="Times New Roman"/>
          <w:sz w:val="24"/>
          <w:szCs w:val="24"/>
        </w:rPr>
        <w:t>,</w:t>
      </w:r>
      <w:r w:rsidR="00F978A0" w:rsidRPr="00F978A0">
        <w:rPr>
          <w:rFonts w:ascii="Times New Roman" w:hAnsi="Times New Roman" w:cs="Times New Roman"/>
          <w:sz w:val="24"/>
          <w:szCs w:val="24"/>
        </w:rPr>
        <w:t xml:space="preserve"> че там не излага</w:t>
      </w:r>
      <w:r w:rsidR="00F978A0">
        <w:rPr>
          <w:rFonts w:ascii="Times New Roman" w:hAnsi="Times New Roman" w:cs="Times New Roman"/>
          <w:sz w:val="24"/>
          <w:szCs w:val="24"/>
        </w:rPr>
        <w:t xml:space="preserve">ме нови </w:t>
      </w:r>
      <w:r w:rsidR="00F978A0" w:rsidRPr="00F978A0">
        <w:rPr>
          <w:rFonts w:ascii="Times New Roman" w:hAnsi="Times New Roman" w:cs="Times New Roman"/>
          <w:sz w:val="24"/>
          <w:szCs w:val="24"/>
        </w:rPr>
        <w:t>аргументи</w:t>
      </w:r>
      <w:r w:rsidR="00F978A0">
        <w:rPr>
          <w:rFonts w:ascii="Times New Roman" w:hAnsi="Times New Roman" w:cs="Times New Roman"/>
          <w:sz w:val="24"/>
          <w:szCs w:val="24"/>
        </w:rPr>
        <w:t>,</w:t>
      </w:r>
      <w:r w:rsidR="00F978A0" w:rsidRPr="00F978A0">
        <w:rPr>
          <w:rFonts w:ascii="Times New Roman" w:hAnsi="Times New Roman" w:cs="Times New Roman"/>
          <w:sz w:val="24"/>
          <w:szCs w:val="24"/>
        </w:rPr>
        <w:t xml:space="preserve"> а само разширява</w:t>
      </w:r>
      <w:r w:rsidR="00F978A0">
        <w:rPr>
          <w:rFonts w:ascii="Times New Roman" w:hAnsi="Times New Roman" w:cs="Times New Roman"/>
          <w:sz w:val="24"/>
          <w:szCs w:val="24"/>
        </w:rPr>
        <w:t>м</w:t>
      </w:r>
      <w:r w:rsidR="00F978A0" w:rsidRPr="00F978A0">
        <w:rPr>
          <w:rFonts w:ascii="Times New Roman" w:hAnsi="Times New Roman" w:cs="Times New Roman"/>
          <w:sz w:val="24"/>
          <w:szCs w:val="24"/>
        </w:rPr>
        <w:t>е тези</w:t>
      </w:r>
      <w:r w:rsidR="00F978A0">
        <w:rPr>
          <w:rFonts w:ascii="Times New Roman" w:hAnsi="Times New Roman" w:cs="Times New Roman"/>
          <w:sz w:val="24"/>
          <w:szCs w:val="24"/>
        </w:rPr>
        <w:t>,</w:t>
      </w:r>
      <w:r w:rsidR="00F978A0" w:rsidRPr="00F978A0">
        <w:rPr>
          <w:rFonts w:ascii="Times New Roman" w:hAnsi="Times New Roman" w:cs="Times New Roman"/>
          <w:sz w:val="24"/>
          <w:szCs w:val="24"/>
        </w:rPr>
        <w:t xml:space="preserve"> които вече сме из</w:t>
      </w:r>
      <w:r w:rsidR="00F978A0">
        <w:rPr>
          <w:rFonts w:ascii="Times New Roman" w:hAnsi="Times New Roman" w:cs="Times New Roman"/>
          <w:sz w:val="24"/>
          <w:szCs w:val="24"/>
        </w:rPr>
        <w:t>ложил</w:t>
      </w:r>
      <w:r w:rsidR="00F978A0" w:rsidRPr="00F978A0">
        <w:rPr>
          <w:rFonts w:ascii="Times New Roman" w:hAnsi="Times New Roman" w:cs="Times New Roman"/>
          <w:sz w:val="24"/>
          <w:szCs w:val="24"/>
        </w:rPr>
        <w:t xml:space="preserve">и в първоначалната жалба. </w:t>
      </w:r>
    </w:p>
    <w:p w:rsidR="003E48F6" w:rsidRDefault="003E48F6" w:rsidP="003E48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FE1FAE" w:rsidP="003E48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3E48F6">
        <w:rPr>
          <w:rFonts w:ascii="Times New Roman" w:hAnsi="Times New Roman" w:cs="Times New Roman"/>
          <w:sz w:val="24"/>
          <w:szCs w:val="24"/>
        </w:rPr>
        <w:t>М. Г</w:t>
      </w:r>
      <w:r w:rsidR="00172CCF">
        <w:rPr>
          <w:rFonts w:ascii="Times New Roman" w:hAnsi="Times New Roman" w:cs="Times New Roman"/>
          <w:sz w:val="24"/>
          <w:szCs w:val="24"/>
        </w:rPr>
        <w:t>.:</w:t>
      </w:r>
    </w:p>
    <w:p w:rsidR="00F978A0" w:rsidRDefault="00BF12DB" w:rsidP="00F978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F978A0">
        <w:rPr>
          <w:rFonts w:ascii="Times New Roman" w:hAnsi="Times New Roman" w:cs="Times New Roman"/>
          <w:sz w:val="24"/>
          <w:szCs w:val="24"/>
        </w:rPr>
        <w:t xml:space="preserve">, </w:t>
      </w:r>
      <w:r w:rsidR="00F978A0" w:rsidRPr="00F978A0">
        <w:rPr>
          <w:rFonts w:ascii="Times New Roman" w:hAnsi="Times New Roman" w:cs="Times New Roman"/>
          <w:sz w:val="24"/>
          <w:szCs w:val="24"/>
        </w:rPr>
        <w:t xml:space="preserve">като подробни аргументи сме изложили в предоставено </w:t>
      </w:r>
      <w:r w:rsidR="00F978A0">
        <w:rPr>
          <w:rFonts w:ascii="Times New Roman" w:hAnsi="Times New Roman" w:cs="Times New Roman"/>
          <w:sz w:val="24"/>
          <w:szCs w:val="24"/>
        </w:rPr>
        <w:t>п</w:t>
      </w:r>
      <w:r w:rsidR="00F978A0" w:rsidRPr="00F978A0">
        <w:rPr>
          <w:rFonts w:ascii="Times New Roman" w:hAnsi="Times New Roman" w:cs="Times New Roman"/>
          <w:sz w:val="24"/>
          <w:szCs w:val="24"/>
        </w:rPr>
        <w:t>исм</w:t>
      </w:r>
      <w:r w:rsidR="00F978A0">
        <w:rPr>
          <w:rFonts w:ascii="Times New Roman" w:hAnsi="Times New Roman" w:cs="Times New Roman"/>
          <w:sz w:val="24"/>
          <w:szCs w:val="24"/>
        </w:rPr>
        <w:t>. становище.</w:t>
      </w:r>
    </w:p>
    <w:p w:rsidR="00D85448" w:rsidRDefault="00F978A0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78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16E8" w:rsidRDefault="00F216E8" w:rsidP="00F216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Б.:</w:t>
      </w:r>
    </w:p>
    <w:p w:rsidR="00C858EE" w:rsidRDefault="003372B8" w:rsidP="00C858E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моля да уважите жалбата</w:t>
      </w:r>
      <w:r w:rsidR="00C858EE">
        <w:rPr>
          <w:rFonts w:ascii="Times New Roman" w:hAnsi="Times New Roman" w:cs="Times New Roman"/>
          <w:sz w:val="24"/>
          <w:szCs w:val="24"/>
        </w:rPr>
        <w:t>, по</w:t>
      </w:r>
      <w:r w:rsidR="00C858EE" w:rsidRPr="00F978A0">
        <w:rPr>
          <w:rFonts w:ascii="Times New Roman" w:hAnsi="Times New Roman" w:cs="Times New Roman"/>
          <w:sz w:val="24"/>
          <w:szCs w:val="24"/>
        </w:rPr>
        <w:t xml:space="preserve"> посочените в нея съображения и да от</w:t>
      </w:r>
      <w:r w:rsidR="00C858EE">
        <w:rPr>
          <w:rFonts w:ascii="Times New Roman" w:hAnsi="Times New Roman" w:cs="Times New Roman"/>
          <w:sz w:val="24"/>
          <w:szCs w:val="24"/>
        </w:rPr>
        <w:t>мени</w:t>
      </w:r>
      <w:r w:rsidR="00C858EE" w:rsidRPr="00F978A0">
        <w:rPr>
          <w:rFonts w:ascii="Times New Roman" w:hAnsi="Times New Roman" w:cs="Times New Roman"/>
          <w:sz w:val="24"/>
          <w:szCs w:val="24"/>
        </w:rPr>
        <w:t>те обжал</w:t>
      </w:r>
      <w:r w:rsidR="00C858EE">
        <w:rPr>
          <w:rFonts w:ascii="Times New Roman" w:hAnsi="Times New Roman" w:cs="Times New Roman"/>
          <w:sz w:val="24"/>
          <w:szCs w:val="24"/>
        </w:rPr>
        <w:t>ван</w:t>
      </w:r>
      <w:r w:rsidR="00C858EE" w:rsidRPr="00F978A0">
        <w:rPr>
          <w:rFonts w:ascii="Times New Roman" w:hAnsi="Times New Roman" w:cs="Times New Roman"/>
          <w:sz w:val="24"/>
          <w:szCs w:val="24"/>
        </w:rPr>
        <w:t>ото решение</w:t>
      </w:r>
      <w:r w:rsidR="00C858EE">
        <w:rPr>
          <w:rFonts w:ascii="Times New Roman" w:hAnsi="Times New Roman" w:cs="Times New Roman"/>
          <w:sz w:val="24"/>
          <w:szCs w:val="24"/>
        </w:rPr>
        <w:t>. С</w:t>
      </w:r>
      <w:r w:rsidR="00C858EE" w:rsidRPr="00F978A0">
        <w:rPr>
          <w:rFonts w:ascii="Times New Roman" w:hAnsi="Times New Roman" w:cs="Times New Roman"/>
          <w:sz w:val="24"/>
          <w:szCs w:val="24"/>
        </w:rPr>
        <w:t>чита</w:t>
      </w:r>
      <w:r w:rsidR="00C858EE">
        <w:rPr>
          <w:rFonts w:ascii="Times New Roman" w:hAnsi="Times New Roman" w:cs="Times New Roman"/>
          <w:sz w:val="24"/>
          <w:szCs w:val="24"/>
        </w:rPr>
        <w:t>ме,</w:t>
      </w:r>
      <w:r w:rsidR="00C858EE" w:rsidRPr="00F978A0">
        <w:rPr>
          <w:rFonts w:ascii="Times New Roman" w:hAnsi="Times New Roman" w:cs="Times New Roman"/>
          <w:sz w:val="24"/>
          <w:szCs w:val="24"/>
        </w:rPr>
        <w:t xml:space="preserve"> че следва да се </w:t>
      </w:r>
      <w:r w:rsidR="00C858EE">
        <w:rPr>
          <w:rFonts w:ascii="Times New Roman" w:hAnsi="Times New Roman" w:cs="Times New Roman"/>
          <w:sz w:val="24"/>
          <w:szCs w:val="24"/>
        </w:rPr>
        <w:t>дада</w:t>
      </w:r>
      <w:r w:rsidR="00C858EE" w:rsidRPr="00F978A0">
        <w:rPr>
          <w:rFonts w:ascii="Times New Roman" w:hAnsi="Times New Roman" w:cs="Times New Roman"/>
          <w:sz w:val="24"/>
          <w:szCs w:val="24"/>
        </w:rPr>
        <w:t>т задължителн</w:t>
      </w:r>
      <w:r w:rsidR="00C858EE">
        <w:rPr>
          <w:rFonts w:ascii="Times New Roman" w:hAnsi="Times New Roman" w:cs="Times New Roman"/>
          <w:sz w:val="24"/>
          <w:szCs w:val="24"/>
        </w:rPr>
        <w:t>и</w:t>
      </w:r>
      <w:r w:rsidR="00C858EE" w:rsidRPr="00F978A0">
        <w:rPr>
          <w:rFonts w:ascii="Times New Roman" w:hAnsi="Times New Roman" w:cs="Times New Roman"/>
          <w:sz w:val="24"/>
          <w:szCs w:val="24"/>
        </w:rPr>
        <w:t xml:space="preserve"> указания </w:t>
      </w:r>
      <w:r w:rsidR="00C858EE">
        <w:rPr>
          <w:rFonts w:ascii="Times New Roman" w:hAnsi="Times New Roman" w:cs="Times New Roman"/>
          <w:sz w:val="24"/>
          <w:szCs w:val="24"/>
        </w:rPr>
        <w:t>н</w:t>
      </w:r>
      <w:r w:rsidR="00C858EE" w:rsidRPr="00F978A0">
        <w:rPr>
          <w:rFonts w:ascii="Times New Roman" w:hAnsi="Times New Roman" w:cs="Times New Roman"/>
          <w:sz w:val="24"/>
          <w:szCs w:val="24"/>
        </w:rPr>
        <w:t>а основа</w:t>
      </w:r>
      <w:r w:rsidR="00C858EE">
        <w:rPr>
          <w:rFonts w:ascii="Times New Roman" w:hAnsi="Times New Roman" w:cs="Times New Roman"/>
          <w:sz w:val="24"/>
          <w:szCs w:val="24"/>
        </w:rPr>
        <w:t>ние</w:t>
      </w:r>
      <w:r w:rsidR="00C858EE" w:rsidRPr="00F978A0">
        <w:rPr>
          <w:rFonts w:ascii="Times New Roman" w:hAnsi="Times New Roman" w:cs="Times New Roman"/>
          <w:sz w:val="24"/>
          <w:szCs w:val="24"/>
        </w:rPr>
        <w:t xml:space="preserve"> чл</w:t>
      </w:r>
      <w:r w:rsidR="00C858EE">
        <w:rPr>
          <w:rFonts w:ascii="Times New Roman" w:hAnsi="Times New Roman" w:cs="Times New Roman"/>
          <w:sz w:val="24"/>
          <w:szCs w:val="24"/>
        </w:rPr>
        <w:t xml:space="preserve">. </w:t>
      </w:r>
      <w:r w:rsidR="00C858EE" w:rsidRPr="00F978A0">
        <w:rPr>
          <w:rFonts w:ascii="Times New Roman" w:hAnsi="Times New Roman" w:cs="Times New Roman"/>
          <w:sz w:val="24"/>
          <w:szCs w:val="24"/>
        </w:rPr>
        <w:t>215</w:t>
      </w:r>
      <w:r w:rsidR="00C858EE">
        <w:rPr>
          <w:rFonts w:ascii="Times New Roman" w:hAnsi="Times New Roman" w:cs="Times New Roman"/>
          <w:sz w:val="24"/>
          <w:szCs w:val="24"/>
        </w:rPr>
        <w:t xml:space="preserve">, ал. 3 от ЗОП </w:t>
      </w:r>
      <w:r w:rsidR="00C858EE" w:rsidRPr="00F978A0">
        <w:rPr>
          <w:rFonts w:ascii="Times New Roman" w:hAnsi="Times New Roman" w:cs="Times New Roman"/>
          <w:sz w:val="24"/>
          <w:szCs w:val="24"/>
        </w:rPr>
        <w:t xml:space="preserve"> с</w:t>
      </w:r>
      <w:r w:rsidR="00C858EE">
        <w:rPr>
          <w:rFonts w:ascii="Times New Roman" w:hAnsi="Times New Roman" w:cs="Times New Roman"/>
          <w:sz w:val="24"/>
          <w:szCs w:val="24"/>
        </w:rPr>
        <w:t xml:space="preserve"> оглед не</w:t>
      </w:r>
      <w:r w:rsidR="00C858EE" w:rsidRPr="00F978A0">
        <w:rPr>
          <w:rFonts w:ascii="Times New Roman" w:hAnsi="Times New Roman" w:cs="Times New Roman"/>
          <w:sz w:val="24"/>
          <w:szCs w:val="24"/>
        </w:rPr>
        <w:t>зак</w:t>
      </w:r>
      <w:r w:rsidR="00C858EE">
        <w:rPr>
          <w:rFonts w:ascii="Times New Roman" w:hAnsi="Times New Roman" w:cs="Times New Roman"/>
          <w:sz w:val="24"/>
          <w:szCs w:val="24"/>
        </w:rPr>
        <w:t>оносъ</w:t>
      </w:r>
      <w:r w:rsidR="00C858EE" w:rsidRPr="00F978A0">
        <w:rPr>
          <w:rFonts w:ascii="Times New Roman" w:hAnsi="Times New Roman" w:cs="Times New Roman"/>
          <w:sz w:val="24"/>
          <w:szCs w:val="24"/>
        </w:rPr>
        <w:t xml:space="preserve">образното </w:t>
      </w:r>
      <w:r w:rsidR="00C858EE">
        <w:rPr>
          <w:rFonts w:ascii="Times New Roman" w:hAnsi="Times New Roman" w:cs="Times New Roman"/>
          <w:sz w:val="24"/>
          <w:szCs w:val="24"/>
        </w:rPr>
        <w:t>ни</w:t>
      </w:r>
      <w:r w:rsidR="00C858EE" w:rsidRPr="00F978A0">
        <w:rPr>
          <w:rFonts w:ascii="Times New Roman" w:hAnsi="Times New Roman" w:cs="Times New Roman"/>
          <w:sz w:val="24"/>
          <w:szCs w:val="24"/>
        </w:rPr>
        <w:t xml:space="preserve"> отстраняване от участие по поръчката</w:t>
      </w:r>
      <w:r w:rsidR="00C858EE">
        <w:rPr>
          <w:rFonts w:ascii="Times New Roman" w:hAnsi="Times New Roman" w:cs="Times New Roman"/>
          <w:sz w:val="24"/>
          <w:szCs w:val="24"/>
        </w:rPr>
        <w:t>.</w:t>
      </w:r>
    </w:p>
    <w:p w:rsidR="00DF6275" w:rsidRDefault="00C858EE" w:rsidP="00C858E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F978A0">
        <w:rPr>
          <w:rFonts w:ascii="Times New Roman" w:hAnsi="Times New Roman" w:cs="Times New Roman"/>
          <w:sz w:val="24"/>
          <w:szCs w:val="24"/>
        </w:rPr>
        <w:t>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978A0">
        <w:rPr>
          <w:rFonts w:ascii="Times New Roman" w:hAnsi="Times New Roman" w:cs="Times New Roman"/>
          <w:sz w:val="24"/>
          <w:szCs w:val="24"/>
        </w:rPr>
        <w:t xml:space="preserve"> че аргументите на възложи</w:t>
      </w:r>
      <w:r w:rsidR="00DF6275">
        <w:rPr>
          <w:rFonts w:ascii="Times New Roman" w:hAnsi="Times New Roman" w:cs="Times New Roman"/>
          <w:sz w:val="24"/>
          <w:szCs w:val="24"/>
        </w:rPr>
        <w:t>теля</w:t>
      </w:r>
      <w:r w:rsidRPr="00F978A0">
        <w:rPr>
          <w:rFonts w:ascii="Times New Roman" w:hAnsi="Times New Roman" w:cs="Times New Roman"/>
          <w:sz w:val="24"/>
          <w:szCs w:val="24"/>
        </w:rPr>
        <w:t xml:space="preserve"> </w:t>
      </w:r>
      <w:r w:rsidR="00DF6275">
        <w:rPr>
          <w:rFonts w:ascii="Times New Roman" w:hAnsi="Times New Roman" w:cs="Times New Roman"/>
          <w:sz w:val="24"/>
          <w:szCs w:val="24"/>
        </w:rPr>
        <w:t>на ко</w:t>
      </w:r>
      <w:r w:rsidRPr="00F978A0">
        <w:rPr>
          <w:rFonts w:ascii="Times New Roman" w:hAnsi="Times New Roman" w:cs="Times New Roman"/>
          <w:sz w:val="24"/>
          <w:szCs w:val="24"/>
        </w:rPr>
        <w:t>мисията не доказват н</w:t>
      </w:r>
      <w:r w:rsidR="00DF6275">
        <w:rPr>
          <w:rFonts w:ascii="Times New Roman" w:hAnsi="Times New Roman" w:cs="Times New Roman"/>
          <w:sz w:val="24"/>
          <w:szCs w:val="24"/>
        </w:rPr>
        <w:t>ег</w:t>
      </w:r>
      <w:r w:rsidRPr="00F978A0">
        <w:rPr>
          <w:rFonts w:ascii="Times New Roman" w:hAnsi="Times New Roman" w:cs="Times New Roman"/>
          <w:sz w:val="24"/>
          <w:szCs w:val="24"/>
        </w:rPr>
        <w:t>овото  заключение</w:t>
      </w:r>
      <w:r w:rsidR="00DF6275">
        <w:rPr>
          <w:rFonts w:ascii="Times New Roman" w:hAnsi="Times New Roman" w:cs="Times New Roman"/>
          <w:sz w:val="24"/>
          <w:szCs w:val="24"/>
        </w:rPr>
        <w:t>,</w:t>
      </w:r>
      <w:r w:rsidRPr="00F978A0">
        <w:rPr>
          <w:rFonts w:ascii="Times New Roman" w:hAnsi="Times New Roman" w:cs="Times New Roman"/>
          <w:sz w:val="24"/>
          <w:szCs w:val="24"/>
        </w:rPr>
        <w:t xml:space="preserve"> тъй като доказателства</w:t>
      </w:r>
      <w:r w:rsidR="00DF6275">
        <w:rPr>
          <w:rFonts w:ascii="Times New Roman" w:hAnsi="Times New Roman" w:cs="Times New Roman"/>
          <w:sz w:val="24"/>
          <w:szCs w:val="24"/>
        </w:rPr>
        <w:t>та,</w:t>
      </w:r>
      <w:r w:rsidRPr="00F978A0">
        <w:rPr>
          <w:rFonts w:ascii="Times New Roman" w:hAnsi="Times New Roman" w:cs="Times New Roman"/>
          <w:sz w:val="24"/>
          <w:szCs w:val="24"/>
        </w:rPr>
        <w:t xml:space="preserve"> които представ</w:t>
      </w:r>
      <w:r w:rsidR="00DF6275">
        <w:rPr>
          <w:rFonts w:ascii="Times New Roman" w:hAnsi="Times New Roman" w:cs="Times New Roman"/>
          <w:sz w:val="24"/>
          <w:szCs w:val="24"/>
        </w:rPr>
        <w:t>я</w:t>
      </w:r>
      <w:r w:rsidRPr="00F978A0">
        <w:rPr>
          <w:rFonts w:ascii="Times New Roman" w:hAnsi="Times New Roman" w:cs="Times New Roman"/>
          <w:sz w:val="24"/>
          <w:szCs w:val="24"/>
        </w:rPr>
        <w:t xml:space="preserve">т не </w:t>
      </w:r>
      <w:r w:rsidR="00DF6275">
        <w:rPr>
          <w:rFonts w:ascii="Times New Roman" w:hAnsi="Times New Roman" w:cs="Times New Roman"/>
          <w:sz w:val="24"/>
          <w:szCs w:val="24"/>
        </w:rPr>
        <w:t>произлизат</w:t>
      </w:r>
      <w:r w:rsidRPr="00F978A0">
        <w:rPr>
          <w:rFonts w:ascii="Times New Roman" w:hAnsi="Times New Roman" w:cs="Times New Roman"/>
          <w:sz w:val="24"/>
          <w:szCs w:val="24"/>
        </w:rPr>
        <w:t xml:space="preserve"> от нашите аргументи. </w:t>
      </w:r>
      <w:r w:rsidR="00DF6275">
        <w:rPr>
          <w:rFonts w:ascii="Times New Roman" w:hAnsi="Times New Roman" w:cs="Times New Roman"/>
          <w:sz w:val="24"/>
          <w:szCs w:val="24"/>
        </w:rPr>
        <w:t>Д</w:t>
      </w:r>
      <w:r w:rsidRPr="00F978A0">
        <w:rPr>
          <w:rFonts w:ascii="Times New Roman" w:hAnsi="Times New Roman" w:cs="Times New Roman"/>
          <w:sz w:val="24"/>
          <w:szCs w:val="24"/>
        </w:rPr>
        <w:t xml:space="preserve">авам </w:t>
      </w:r>
      <w:r w:rsidR="00DF6275">
        <w:rPr>
          <w:rFonts w:ascii="Times New Roman" w:hAnsi="Times New Roman" w:cs="Times New Roman"/>
          <w:sz w:val="24"/>
          <w:szCs w:val="24"/>
        </w:rPr>
        <w:t xml:space="preserve">само няколко примера за това: </w:t>
      </w:r>
      <w:r w:rsidRPr="00F978A0">
        <w:rPr>
          <w:rFonts w:ascii="Times New Roman" w:hAnsi="Times New Roman" w:cs="Times New Roman"/>
          <w:sz w:val="24"/>
          <w:szCs w:val="24"/>
        </w:rPr>
        <w:t>казваме</w:t>
      </w:r>
      <w:r w:rsidR="00DF6275">
        <w:rPr>
          <w:rFonts w:ascii="Times New Roman" w:hAnsi="Times New Roman" w:cs="Times New Roman"/>
          <w:sz w:val="24"/>
          <w:szCs w:val="24"/>
        </w:rPr>
        <w:t>,</w:t>
      </w:r>
      <w:r w:rsidRPr="00F978A0">
        <w:rPr>
          <w:rFonts w:ascii="Times New Roman" w:hAnsi="Times New Roman" w:cs="Times New Roman"/>
          <w:sz w:val="24"/>
          <w:szCs w:val="24"/>
        </w:rPr>
        <w:t xml:space="preserve"> че не сме п</w:t>
      </w:r>
      <w:r w:rsidR="00DF6275">
        <w:rPr>
          <w:rFonts w:ascii="Times New Roman" w:hAnsi="Times New Roman" w:cs="Times New Roman"/>
          <w:sz w:val="24"/>
          <w:szCs w:val="24"/>
        </w:rPr>
        <w:t>ред</w:t>
      </w:r>
      <w:r w:rsidRPr="00F978A0">
        <w:rPr>
          <w:rFonts w:ascii="Times New Roman" w:hAnsi="Times New Roman" w:cs="Times New Roman"/>
          <w:sz w:val="24"/>
          <w:szCs w:val="24"/>
        </w:rPr>
        <w:t>ставили доказателства</w:t>
      </w:r>
      <w:r w:rsidR="00DF6275">
        <w:rPr>
          <w:rFonts w:ascii="Times New Roman" w:hAnsi="Times New Roman" w:cs="Times New Roman"/>
          <w:sz w:val="24"/>
          <w:szCs w:val="24"/>
        </w:rPr>
        <w:t>,</w:t>
      </w:r>
      <w:r w:rsidRPr="00F978A0">
        <w:rPr>
          <w:rFonts w:ascii="Times New Roman" w:hAnsi="Times New Roman" w:cs="Times New Roman"/>
          <w:sz w:val="24"/>
          <w:szCs w:val="24"/>
        </w:rPr>
        <w:t xml:space="preserve"> като например годишен отчет</w:t>
      </w:r>
      <w:r w:rsidR="00DF6275">
        <w:rPr>
          <w:rFonts w:ascii="Times New Roman" w:hAnsi="Times New Roman" w:cs="Times New Roman"/>
          <w:sz w:val="24"/>
          <w:szCs w:val="24"/>
        </w:rPr>
        <w:t>. Т</w:t>
      </w:r>
      <w:r w:rsidRPr="00F978A0">
        <w:rPr>
          <w:rFonts w:ascii="Times New Roman" w:hAnsi="Times New Roman" w:cs="Times New Roman"/>
          <w:sz w:val="24"/>
          <w:szCs w:val="24"/>
        </w:rPr>
        <w:t>акъв е представен и е представ</w:t>
      </w:r>
      <w:r w:rsidR="00DF6275">
        <w:rPr>
          <w:rFonts w:ascii="Times New Roman" w:hAnsi="Times New Roman" w:cs="Times New Roman"/>
          <w:sz w:val="24"/>
          <w:szCs w:val="24"/>
        </w:rPr>
        <w:t>ен</w:t>
      </w:r>
      <w:r w:rsidRPr="00F978A0">
        <w:rPr>
          <w:rFonts w:ascii="Times New Roman" w:hAnsi="Times New Roman" w:cs="Times New Roman"/>
          <w:sz w:val="24"/>
          <w:szCs w:val="24"/>
        </w:rPr>
        <w:t xml:space="preserve"> още с документите за участие</w:t>
      </w:r>
      <w:r w:rsidR="00DF6275">
        <w:rPr>
          <w:rFonts w:ascii="Times New Roman" w:hAnsi="Times New Roman" w:cs="Times New Roman"/>
          <w:sz w:val="24"/>
          <w:szCs w:val="24"/>
        </w:rPr>
        <w:t>,</w:t>
      </w:r>
      <w:r w:rsidRPr="00F978A0">
        <w:rPr>
          <w:rFonts w:ascii="Times New Roman" w:hAnsi="Times New Roman" w:cs="Times New Roman"/>
          <w:sz w:val="24"/>
          <w:szCs w:val="24"/>
        </w:rPr>
        <w:t xml:space="preserve"> тоест този документ е бил вътрешно </w:t>
      </w:r>
      <w:r w:rsidR="00DF6275">
        <w:rPr>
          <w:rFonts w:ascii="Times New Roman" w:hAnsi="Times New Roman" w:cs="Times New Roman"/>
          <w:sz w:val="24"/>
          <w:szCs w:val="24"/>
        </w:rPr>
        <w:t>ведомствено</w:t>
      </w:r>
      <w:r w:rsidRPr="00F978A0">
        <w:rPr>
          <w:rFonts w:ascii="Times New Roman" w:hAnsi="Times New Roman" w:cs="Times New Roman"/>
          <w:sz w:val="24"/>
          <w:szCs w:val="24"/>
        </w:rPr>
        <w:t xml:space="preserve"> наличен</w:t>
      </w:r>
      <w:r w:rsidR="00DF6275">
        <w:rPr>
          <w:rFonts w:ascii="Times New Roman" w:hAnsi="Times New Roman" w:cs="Times New Roman"/>
          <w:sz w:val="24"/>
          <w:szCs w:val="24"/>
        </w:rPr>
        <w:t>, а</w:t>
      </w:r>
      <w:r w:rsidRPr="00F978A0">
        <w:rPr>
          <w:rFonts w:ascii="Times New Roman" w:hAnsi="Times New Roman" w:cs="Times New Roman"/>
          <w:sz w:val="24"/>
          <w:szCs w:val="24"/>
        </w:rPr>
        <w:t xml:space="preserve"> и не е и изисква</w:t>
      </w:r>
      <w:r w:rsidR="00DF6275">
        <w:rPr>
          <w:rFonts w:ascii="Times New Roman" w:hAnsi="Times New Roman" w:cs="Times New Roman"/>
          <w:sz w:val="24"/>
          <w:szCs w:val="24"/>
        </w:rPr>
        <w:t>н</w:t>
      </w:r>
      <w:r w:rsidRPr="00F978A0">
        <w:rPr>
          <w:rFonts w:ascii="Times New Roman" w:hAnsi="Times New Roman" w:cs="Times New Roman"/>
          <w:sz w:val="24"/>
          <w:szCs w:val="24"/>
        </w:rPr>
        <w:t xml:space="preserve"> от нас</w:t>
      </w:r>
      <w:r w:rsidR="00DF6275">
        <w:rPr>
          <w:rFonts w:ascii="Times New Roman" w:hAnsi="Times New Roman" w:cs="Times New Roman"/>
          <w:sz w:val="24"/>
          <w:szCs w:val="24"/>
        </w:rPr>
        <w:t>.</w:t>
      </w:r>
    </w:p>
    <w:p w:rsidR="00292048" w:rsidRDefault="00DF6275" w:rsidP="00C858E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Дадени са </w:t>
      </w:r>
      <w:r w:rsidR="00C858EE" w:rsidRPr="00F978A0">
        <w:rPr>
          <w:rFonts w:ascii="Times New Roman" w:hAnsi="Times New Roman" w:cs="Times New Roman"/>
          <w:sz w:val="24"/>
          <w:szCs w:val="24"/>
        </w:rPr>
        <w:t>и аргументи относно направен обоснован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58EE" w:rsidRPr="00F978A0">
        <w:rPr>
          <w:rFonts w:ascii="Times New Roman" w:hAnsi="Times New Roman" w:cs="Times New Roman"/>
          <w:sz w:val="24"/>
          <w:szCs w:val="24"/>
        </w:rPr>
        <w:t xml:space="preserve"> според в</w:t>
      </w:r>
      <w:r>
        <w:rPr>
          <w:rFonts w:ascii="Times New Roman" w:hAnsi="Times New Roman" w:cs="Times New Roman"/>
          <w:sz w:val="24"/>
          <w:szCs w:val="24"/>
        </w:rPr>
        <w:t>ъзложителя</w:t>
      </w:r>
      <w:r w:rsidR="00B62ED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58EE" w:rsidRPr="00F978A0">
        <w:rPr>
          <w:rFonts w:ascii="Times New Roman" w:hAnsi="Times New Roman" w:cs="Times New Roman"/>
          <w:sz w:val="24"/>
          <w:szCs w:val="24"/>
        </w:rPr>
        <w:t xml:space="preserve"> </w:t>
      </w:r>
      <w:r w:rsidR="00B62EDE">
        <w:rPr>
          <w:rFonts w:ascii="Times New Roman" w:hAnsi="Times New Roman" w:cs="Times New Roman"/>
          <w:sz w:val="24"/>
          <w:szCs w:val="24"/>
        </w:rPr>
        <w:t>и н</w:t>
      </w:r>
      <w:r w:rsidR="00C858EE" w:rsidRPr="00F978A0">
        <w:rPr>
          <w:rFonts w:ascii="Times New Roman" w:hAnsi="Times New Roman" w:cs="Times New Roman"/>
          <w:sz w:val="24"/>
          <w:szCs w:val="24"/>
        </w:rPr>
        <w:t>аправ</w:t>
      </w:r>
      <w:r w:rsidR="00B62EDE">
        <w:rPr>
          <w:rFonts w:ascii="Times New Roman" w:hAnsi="Times New Roman" w:cs="Times New Roman"/>
          <w:sz w:val="24"/>
          <w:szCs w:val="24"/>
        </w:rPr>
        <w:t xml:space="preserve">ен от </w:t>
      </w:r>
      <w:r w:rsidR="00C858EE" w:rsidRPr="00F978A0">
        <w:rPr>
          <w:rFonts w:ascii="Times New Roman" w:hAnsi="Times New Roman" w:cs="Times New Roman"/>
          <w:sz w:val="24"/>
          <w:szCs w:val="24"/>
        </w:rPr>
        <w:t xml:space="preserve">третото лице извод за </w:t>
      </w:r>
      <w:r w:rsidR="00B62EDE">
        <w:rPr>
          <w:rFonts w:ascii="Times New Roman" w:hAnsi="Times New Roman" w:cs="Times New Roman"/>
          <w:sz w:val="24"/>
          <w:szCs w:val="24"/>
        </w:rPr>
        <w:t xml:space="preserve">наличие на </w:t>
      </w:r>
      <w:r w:rsidR="00C858EE" w:rsidRPr="00F978A0">
        <w:rPr>
          <w:rFonts w:ascii="Times New Roman" w:hAnsi="Times New Roman" w:cs="Times New Roman"/>
          <w:sz w:val="24"/>
          <w:szCs w:val="24"/>
        </w:rPr>
        <w:t>трудово правоотношение или някакви ар</w:t>
      </w:r>
      <w:r w:rsidR="00B62EDE">
        <w:rPr>
          <w:rFonts w:ascii="Times New Roman" w:hAnsi="Times New Roman" w:cs="Times New Roman"/>
          <w:sz w:val="24"/>
          <w:szCs w:val="24"/>
        </w:rPr>
        <w:t>гументи,</w:t>
      </w:r>
      <w:r w:rsidR="00C858EE" w:rsidRPr="00F978A0">
        <w:rPr>
          <w:rFonts w:ascii="Times New Roman" w:hAnsi="Times New Roman" w:cs="Times New Roman"/>
          <w:sz w:val="24"/>
          <w:szCs w:val="24"/>
        </w:rPr>
        <w:t xml:space="preserve"> про</w:t>
      </w:r>
      <w:r w:rsidR="00B62EDE">
        <w:rPr>
          <w:rFonts w:ascii="Times New Roman" w:hAnsi="Times New Roman" w:cs="Times New Roman"/>
          <w:sz w:val="24"/>
          <w:szCs w:val="24"/>
        </w:rPr>
        <w:t>изтичащ</w:t>
      </w:r>
      <w:r w:rsidR="00C858EE" w:rsidRPr="00F978A0">
        <w:rPr>
          <w:rFonts w:ascii="Times New Roman" w:hAnsi="Times New Roman" w:cs="Times New Roman"/>
          <w:sz w:val="24"/>
          <w:szCs w:val="24"/>
        </w:rPr>
        <w:t>и от това</w:t>
      </w:r>
      <w:r w:rsidR="00B62EDE">
        <w:rPr>
          <w:rFonts w:ascii="Times New Roman" w:hAnsi="Times New Roman" w:cs="Times New Roman"/>
          <w:sz w:val="24"/>
          <w:szCs w:val="24"/>
        </w:rPr>
        <w:t>,</w:t>
      </w:r>
      <w:r w:rsidR="00C858EE" w:rsidRPr="00F978A0">
        <w:rPr>
          <w:rFonts w:ascii="Times New Roman" w:hAnsi="Times New Roman" w:cs="Times New Roman"/>
          <w:sz w:val="24"/>
          <w:szCs w:val="24"/>
        </w:rPr>
        <w:t xml:space="preserve"> само да кажа</w:t>
      </w:r>
      <w:r w:rsidR="00B62EDE">
        <w:rPr>
          <w:rFonts w:ascii="Times New Roman" w:hAnsi="Times New Roman" w:cs="Times New Roman"/>
          <w:sz w:val="24"/>
          <w:szCs w:val="24"/>
        </w:rPr>
        <w:t>,</w:t>
      </w:r>
      <w:r w:rsidR="00C858EE" w:rsidRPr="00F978A0">
        <w:rPr>
          <w:rFonts w:ascii="Times New Roman" w:hAnsi="Times New Roman" w:cs="Times New Roman"/>
          <w:sz w:val="24"/>
          <w:szCs w:val="24"/>
        </w:rPr>
        <w:t xml:space="preserve"> че това изобщо не е прилож</w:t>
      </w:r>
      <w:r w:rsidR="00292048">
        <w:rPr>
          <w:rFonts w:ascii="Times New Roman" w:hAnsi="Times New Roman" w:cs="Times New Roman"/>
          <w:sz w:val="24"/>
          <w:szCs w:val="24"/>
        </w:rPr>
        <w:t>имо,</w:t>
      </w:r>
      <w:r w:rsidR="00C858EE" w:rsidRPr="00F978A0">
        <w:rPr>
          <w:rFonts w:ascii="Times New Roman" w:hAnsi="Times New Roman" w:cs="Times New Roman"/>
          <w:sz w:val="24"/>
          <w:szCs w:val="24"/>
        </w:rPr>
        <w:t xml:space="preserve"> тъй като ние</w:t>
      </w:r>
      <w:r w:rsidR="00292048">
        <w:rPr>
          <w:rFonts w:ascii="Times New Roman" w:hAnsi="Times New Roman" w:cs="Times New Roman"/>
          <w:sz w:val="24"/>
          <w:szCs w:val="24"/>
        </w:rPr>
        <w:t>,</w:t>
      </w:r>
      <w:r w:rsidR="00C858EE" w:rsidRPr="00F978A0">
        <w:rPr>
          <w:rFonts w:ascii="Times New Roman" w:hAnsi="Times New Roman" w:cs="Times New Roman"/>
          <w:sz w:val="24"/>
          <w:szCs w:val="24"/>
        </w:rPr>
        <w:t xml:space="preserve"> като адвокатск</w:t>
      </w:r>
      <w:r w:rsidR="00292048">
        <w:rPr>
          <w:rFonts w:ascii="Times New Roman" w:hAnsi="Times New Roman" w:cs="Times New Roman"/>
          <w:sz w:val="24"/>
          <w:szCs w:val="24"/>
        </w:rPr>
        <w:t>о дружество</w:t>
      </w:r>
      <w:r w:rsidR="00C858EE" w:rsidRPr="00F978A0">
        <w:rPr>
          <w:rFonts w:ascii="Times New Roman" w:hAnsi="Times New Roman" w:cs="Times New Roman"/>
          <w:sz w:val="24"/>
          <w:szCs w:val="24"/>
        </w:rPr>
        <w:t xml:space="preserve"> по </w:t>
      </w:r>
      <w:r w:rsidR="00292048">
        <w:rPr>
          <w:rFonts w:ascii="Times New Roman" w:hAnsi="Times New Roman" w:cs="Times New Roman"/>
          <w:sz w:val="24"/>
          <w:szCs w:val="24"/>
        </w:rPr>
        <w:t>З</w:t>
      </w:r>
      <w:r w:rsidR="00C858EE" w:rsidRPr="00F978A0">
        <w:rPr>
          <w:rFonts w:ascii="Times New Roman" w:hAnsi="Times New Roman" w:cs="Times New Roman"/>
          <w:sz w:val="24"/>
          <w:szCs w:val="24"/>
        </w:rPr>
        <w:t xml:space="preserve">акона за </w:t>
      </w:r>
      <w:r w:rsidR="00292048">
        <w:rPr>
          <w:rFonts w:ascii="Times New Roman" w:hAnsi="Times New Roman" w:cs="Times New Roman"/>
          <w:sz w:val="24"/>
          <w:szCs w:val="24"/>
        </w:rPr>
        <w:t>а</w:t>
      </w:r>
      <w:r w:rsidR="00C858EE" w:rsidRPr="00F978A0">
        <w:rPr>
          <w:rFonts w:ascii="Times New Roman" w:hAnsi="Times New Roman" w:cs="Times New Roman"/>
          <w:sz w:val="24"/>
          <w:szCs w:val="24"/>
        </w:rPr>
        <w:t>д</w:t>
      </w:r>
      <w:r w:rsidR="00292048">
        <w:rPr>
          <w:rFonts w:ascii="Times New Roman" w:hAnsi="Times New Roman" w:cs="Times New Roman"/>
          <w:sz w:val="24"/>
          <w:szCs w:val="24"/>
        </w:rPr>
        <w:t>вокатурата</w:t>
      </w:r>
      <w:r w:rsidR="00C858EE" w:rsidRPr="00F978A0">
        <w:rPr>
          <w:rFonts w:ascii="Times New Roman" w:hAnsi="Times New Roman" w:cs="Times New Roman"/>
          <w:sz w:val="24"/>
          <w:szCs w:val="24"/>
        </w:rPr>
        <w:t xml:space="preserve"> сме ограничени от използване на такива трудови договори</w:t>
      </w:r>
      <w:r w:rsidR="00292048">
        <w:rPr>
          <w:rFonts w:ascii="Times New Roman" w:hAnsi="Times New Roman" w:cs="Times New Roman"/>
          <w:sz w:val="24"/>
          <w:szCs w:val="24"/>
        </w:rPr>
        <w:t>.</w:t>
      </w:r>
    </w:p>
    <w:p w:rsidR="00FD3839" w:rsidRDefault="00292048" w:rsidP="00C858E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C858EE" w:rsidRPr="00F978A0">
        <w:rPr>
          <w:rFonts w:ascii="Times New Roman" w:hAnsi="Times New Roman" w:cs="Times New Roman"/>
          <w:sz w:val="24"/>
          <w:szCs w:val="24"/>
        </w:rPr>
        <w:t xml:space="preserve"> на последно място ще кажа само за експертите и за дек</w:t>
      </w:r>
      <w:r w:rsidR="00FD3839">
        <w:rPr>
          <w:rFonts w:ascii="Times New Roman" w:hAnsi="Times New Roman" w:cs="Times New Roman"/>
          <w:sz w:val="24"/>
          <w:szCs w:val="24"/>
        </w:rPr>
        <w:t>ларира</w:t>
      </w:r>
      <w:r w:rsidR="00C858EE" w:rsidRPr="00F978A0">
        <w:rPr>
          <w:rFonts w:ascii="Times New Roman" w:hAnsi="Times New Roman" w:cs="Times New Roman"/>
          <w:sz w:val="24"/>
          <w:szCs w:val="24"/>
        </w:rPr>
        <w:t>ното време</w:t>
      </w:r>
      <w:r w:rsidR="00FD3839">
        <w:rPr>
          <w:rFonts w:ascii="Times New Roman" w:hAnsi="Times New Roman" w:cs="Times New Roman"/>
          <w:sz w:val="24"/>
          <w:szCs w:val="24"/>
        </w:rPr>
        <w:t>,</w:t>
      </w:r>
      <w:r w:rsidR="00C858EE" w:rsidRPr="00F978A0">
        <w:rPr>
          <w:rFonts w:ascii="Times New Roman" w:hAnsi="Times New Roman" w:cs="Times New Roman"/>
          <w:sz w:val="24"/>
          <w:szCs w:val="24"/>
        </w:rPr>
        <w:t xml:space="preserve"> твърди се</w:t>
      </w:r>
      <w:r w:rsidR="00FD3839">
        <w:rPr>
          <w:rFonts w:ascii="Times New Roman" w:hAnsi="Times New Roman" w:cs="Times New Roman"/>
          <w:sz w:val="24"/>
          <w:szCs w:val="24"/>
        </w:rPr>
        <w:t>,</w:t>
      </w:r>
      <w:r w:rsidR="00C858EE" w:rsidRPr="00F978A0">
        <w:rPr>
          <w:rFonts w:ascii="Times New Roman" w:hAnsi="Times New Roman" w:cs="Times New Roman"/>
          <w:sz w:val="24"/>
          <w:szCs w:val="24"/>
        </w:rPr>
        <w:t xml:space="preserve"> че ние сме направили твърдение в обосновката и </w:t>
      </w:r>
      <w:r w:rsidR="00FD3839">
        <w:rPr>
          <w:rFonts w:ascii="Times New Roman" w:hAnsi="Times New Roman" w:cs="Times New Roman"/>
          <w:sz w:val="24"/>
          <w:szCs w:val="24"/>
        </w:rPr>
        <w:t xml:space="preserve">аргумент в </w:t>
      </w:r>
      <w:r w:rsidR="00C858EE" w:rsidRPr="00F978A0">
        <w:rPr>
          <w:rFonts w:ascii="Times New Roman" w:hAnsi="Times New Roman" w:cs="Times New Roman"/>
          <w:sz w:val="24"/>
          <w:szCs w:val="24"/>
        </w:rPr>
        <w:t>обстановката</w:t>
      </w:r>
      <w:r w:rsidR="00FD3839">
        <w:rPr>
          <w:rFonts w:ascii="Times New Roman" w:hAnsi="Times New Roman" w:cs="Times New Roman"/>
          <w:sz w:val="24"/>
          <w:szCs w:val="24"/>
        </w:rPr>
        <w:t>,</w:t>
      </w:r>
      <w:r w:rsidR="00C858EE" w:rsidRPr="00F978A0">
        <w:rPr>
          <w:rFonts w:ascii="Times New Roman" w:hAnsi="Times New Roman" w:cs="Times New Roman"/>
          <w:sz w:val="24"/>
          <w:szCs w:val="24"/>
        </w:rPr>
        <w:t xml:space="preserve"> че ще работи</w:t>
      </w:r>
      <w:r w:rsidR="00FD3839">
        <w:rPr>
          <w:rFonts w:ascii="Times New Roman" w:hAnsi="Times New Roman" w:cs="Times New Roman"/>
          <w:sz w:val="24"/>
          <w:szCs w:val="24"/>
        </w:rPr>
        <w:t>м</w:t>
      </w:r>
      <w:r w:rsidR="00C858EE" w:rsidRPr="00F978A0">
        <w:rPr>
          <w:rFonts w:ascii="Times New Roman" w:hAnsi="Times New Roman" w:cs="Times New Roman"/>
          <w:sz w:val="24"/>
          <w:szCs w:val="24"/>
        </w:rPr>
        <w:t xml:space="preserve"> по-малко от декларираната от нас време. Това категорично </w:t>
      </w:r>
      <w:r w:rsidR="00FD3839">
        <w:rPr>
          <w:rFonts w:ascii="Times New Roman" w:hAnsi="Times New Roman" w:cs="Times New Roman"/>
          <w:sz w:val="24"/>
          <w:szCs w:val="24"/>
        </w:rPr>
        <w:t>н</w:t>
      </w:r>
      <w:r w:rsidR="00C858EE" w:rsidRPr="00F978A0">
        <w:rPr>
          <w:rFonts w:ascii="Times New Roman" w:hAnsi="Times New Roman" w:cs="Times New Roman"/>
          <w:sz w:val="24"/>
          <w:szCs w:val="24"/>
        </w:rPr>
        <w:t>е е така</w:t>
      </w:r>
      <w:r w:rsidR="00FD3839">
        <w:rPr>
          <w:rFonts w:ascii="Times New Roman" w:hAnsi="Times New Roman" w:cs="Times New Roman"/>
          <w:sz w:val="24"/>
          <w:szCs w:val="24"/>
        </w:rPr>
        <w:t>, ние</w:t>
      </w:r>
      <w:r w:rsidR="00C858EE" w:rsidRPr="00F978A0">
        <w:rPr>
          <w:rFonts w:ascii="Times New Roman" w:hAnsi="Times New Roman" w:cs="Times New Roman"/>
          <w:sz w:val="24"/>
          <w:szCs w:val="24"/>
        </w:rPr>
        <w:t xml:space="preserve"> правим аргумент</w:t>
      </w:r>
      <w:r w:rsidR="00FD3839">
        <w:rPr>
          <w:rFonts w:ascii="Times New Roman" w:hAnsi="Times New Roman" w:cs="Times New Roman"/>
          <w:sz w:val="24"/>
          <w:szCs w:val="24"/>
        </w:rPr>
        <w:t xml:space="preserve">, че срокът по договор </w:t>
      </w:r>
      <w:r w:rsidR="00C858EE" w:rsidRPr="00F978A0">
        <w:rPr>
          <w:rFonts w:ascii="Times New Roman" w:hAnsi="Times New Roman" w:cs="Times New Roman"/>
          <w:sz w:val="24"/>
          <w:szCs w:val="24"/>
        </w:rPr>
        <w:t>за изпълнение на дейност е краен срок и на база на това ние сме</w:t>
      </w:r>
      <w:r w:rsidR="00FD3839">
        <w:rPr>
          <w:rFonts w:ascii="Times New Roman" w:hAnsi="Times New Roman" w:cs="Times New Roman"/>
          <w:sz w:val="24"/>
          <w:szCs w:val="24"/>
        </w:rPr>
        <w:t xml:space="preserve"> изчислили к</w:t>
      </w:r>
      <w:r w:rsidR="00C858EE" w:rsidRPr="00F978A0">
        <w:rPr>
          <w:rFonts w:ascii="Times New Roman" w:hAnsi="Times New Roman" w:cs="Times New Roman"/>
          <w:sz w:val="24"/>
          <w:szCs w:val="24"/>
        </w:rPr>
        <w:t>олко е необходимото време за извършване на дейност</w:t>
      </w:r>
      <w:r w:rsidR="00FD3839">
        <w:rPr>
          <w:rFonts w:ascii="Times New Roman" w:hAnsi="Times New Roman" w:cs="Times New Roman"/>
          <w:sz w:val="24"/>
          <w:szCs w:val="24"/>
        </w:rPr>
        <w:t>,</w:t>
      </w:r>
      <w:r w:rsidR="00C858EE" w:rsidRPr="00F978A0">
        <w:rPr>
          <w:rFonts w:ascii="Times New Roman" w:hAnsi="Times New Roman" w:cs="Times New Roman"/>
          <w:sz w:val="24"/>
          <w:szCs w:val="24"/>
        </w:rPr>
        <w:t xml:space="preserve"> който допълва аргумента</w:t>
      </w:r>
      <w:r w:rsidR="00FD3839">
        <w:rPr>
          <w:rFonts w:ascii="Times New Roman" w:hAnsi="Times New Roman" w:cs="Times New Roman"/>
          <w:sz w:val="24"/>
          <w:szCs w:val="24"/>
        </w:rPr>
        <w:t>,</w:t>
      </w:r>
      <w:r w:rsidR="00C858EE" w:rsidRPr="00F978A0">
        <w:rPr>
          <w:rFonts w:ascii="Times New Roman" w:hAnsi="Times New Roman" w:cs="Times New Roman"/>
          <w:sz w:val="24"/>
          <w:szCs w:val="24"/>
        </w:rPr>
        <w:t xml:space="preserve"> че ние имаме обоснова</w:t>
      </w:r>
      <w:r w:rsidR="00FD3839">
        <w:rPr>
          <w:rFonts w:ascii="Times New Roman" w:hAnsi="Times New Roman" w:cs="Times New Roman"/>
          <w:sz w:val="24"/>
          <w:szCs w:val="24"/>
        </w:rPr>
        <w:t xml:space="preserve">ност на </w:t>
      </w:r>
      <w:r w:rsidR="00C858EE" w:rsidRPr="00F978A0">
        <w:rPr>
          <w:rFonts w:ascii="Times New Roman" w:hAnsi="Times New Roman" w:cs="Times New Roman"/>
          <w:sz w:val="24"/>
          <w:szCs w:val="24"/>
        </w:rPr>
        <w:t>цената</w:t>
      </w:r>
      <w:r w:rsidR="00FD3839">
        <w:rPr>
          <w:rFonts w:ascii="Times New Roman" w:hAnsi="Times New Roman" w:cs="Times New Roman"/>
          <w:sz w:val="24"/>
          <w:szCs w:val="24"/>
        </w:rPr>
        <w:t>.</w:t>
      </w:r>
    </w:p>
    <w:p w:rsidR="00F216E8" w:rsidRDefault="00FD3839" w:rsidP="00C858E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оглед </w:t>
      </w:r>
      <w:r w:rsidR="00C858EE" w:rsidRPr="00F978A0">
        <w:rPr>
          <w:rFonts w:ascii="Times New Roman" w:hAnsi="Times New Roman" w:cs="Times New Roman"/>
          <w:sz w:val="24"/>
          <w:szCs w:val="24"/>
        </w:rPr>
        <w:t>на всичко това и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C858EE" w:rsidRPr="00F978A0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ругите с</w:t>
      </w:r>
      <w:r w:rsidR="00C858EE" w:rsidRPr="00F978A0">
        <w:rPr>
          <w:rFonts w:ascii="Times New Roman" w:hAnsi="Times New Roman" w:cs="Times New Roman"/>
          <w:sz w:val="24"/>
          <w:szCs w:val="24"/>
        </w:rPr>
        <w:t>ъо</w:t>
      </w:r>
      <w:r>
        <w:rPr>
          <w:rFonts w:ascii="Times New Roman" w:hAnsi="Times New Roman" w:cs="Times New Roman"/>
          <w:sz w:val="24"/>
          <w:szCs w:val="24"/>
        </w:rPr>
        <w:t>б</w:t>
      </w:r>
      <w:r w:rsidR="00C858EE" w:rsidRPr="00F978A0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а</w:t>
      </w:r>
      <w:r w:rsidR="00C858EE" w:rsidRPr="00F978A0">
        <w:rPr>
          <w:rFonts w:ascii="Times New Roman" w:hAnsi="Times New Roman" w:cs="Times New Roman"/>
          <w:sz w:val="24"/>
          <w:szCs w:val="24"/>
        </w:rPr>
        <w:t xml:space="preserve">жения в </w:t>
      </w:r>
      <w:r>
        <w:rPr>
          <w:rFonts w:ascii="Times New Roman" w:hAnsi="Times New Roman" w:cs="Times New Roman"/>
          <w:sz w:val="24"/>
          <w:szCs w:val="24"/>
        </w:rPr>
        <w:t>жал</w:t>
      </w:r>
      <w:r w:rsidR="00C858EE" w:rsidRPr="00F978A0">
        <w:rPr>
          <w:rFonts w:ascii="Times New Roman" w:hAnsi="Times New Roman" w:cs="Times New Roman"/>
          <w:sz w:val="24"/>
          <w:szCs w:val="24"/>
        </w:rPr>
        <w:t>бата и в допъл</w:t>
      </w:r>
      <w:r w:rsidR="00F216E8">
        <w:rPr>
          <w:rFonts w:ascii="Times New Roman" w:hAnsi="Times New Roman" w:cs="Times New Roman"/>
          <w:sz w:val="24"/>
          <w:szCs w:val="24"/>
        </w:rPr>
        <w:t>нител</w:t>
      </w:r>
      <w:r w:rsidR="00C858EE" w:rsidRPr="00F978A0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ото становище моля </w:t>
      </w:r>
      <w:r w:rsidR="00C858EE" w:rsidRPr="00F978A0">
        <w:rPr>
          <w:rFonts w:ascii="Times New Roman" w:hAnsi="Times New Roman" w:cs="Times New Roman"/>
          <w:sz w:val="24"/>
          <w:szCs w:val="24"/>
        </w:rPr>
        <w:t xml:space="preserve">отново </w:t>
      </w:r>
      <w:r>
        <w:rPr>
          <w:rFonts w:ascii="Times New Roman" w:hAnsi="Times New Roman" w:cs="Times New Roman"/>
          <w:sz w:val="24"/>
          <w:szCs w:val="24"/>
        </w:rPr>
        <w:t>да отмените</w:t>
      </w:r>
      <w:r w:rsidR="00C858EE" w:rsidRPr="00F978A0">
        <w:rPr>
          <w:rFonts w:ascii="Times New Roman" w:hAnsi="Times New Roman" w:cs="Times New Roman"/>
          <w:sz w:val="24"/>
          <w:szCs w:val="24"/>
        </w:rPr>
        <w:t xml:space="preserve"> обжал</w:t>
      </w:r>
      <w:r>
        <w:rPr>
          <w:rFonts w:ascii="Times New Roman" w:hAnsi="Times New Roman" w:cs="Times New Roman"/>
          <w:sz w:val="24"/>
          <w:szCs w:val="24"/>
        </w:rPr>
        <w:t>ва</w:t>
      </w:r>
      <w:r w:rsidR="00C858EE" w:rsidRPr="00F978A0">
        <w:rPr>
          <w:rFonts w:ascii="Times New Roman" w:hAnsi="Times New Roman" w:cs="Times New Roman"/>
          <w:sz w:val="24"/>
          <w:szCs w:val="24"/>
        </w:rPr>
        <w:t xml:space="preserve">ното решение и да бъде върнато. </w:t>
      </w:r>
    </w:p>
    <w:p w:rsidR="008F730C" w:rsidRDefault="008F730C" w:rsidP="00F216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730C" w:rsidRDefault="008F730C" w:rsidP="00F216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16E8" w:rsidRDefault="00F216E8" w:rsidP="00F216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Г.:</w:t>
      </w:r>
    </w:p>
    <w:p w:rsidR="00F216E8" w:rsidRDefault="003E48F6" w:rsidP="00F216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членове на комисията, </w:t>
      </w:r>
      <w:r w:rsidR="00F216E8" w:rsidRPr="00F978A0">
        <w:rPr>
          <w:rFonts w:ascii="Times New Roman" w:hAnsi="Times New Roman" w:cs="Times New Roman"/>
          <w:sz w:val="24"/>
          <w:szCs w:val="24"/>
        </w:rPr>
        <w:t xml:space="preserve">уважаема </w:t>
      </w:r>
      <w:r w:rsidR="00F216E8">
        <w:rPr>
          <w:rFonts w:ascii="Times New Roman" w:hAnsi="Times New Roman" w:cs="Times New Roman"/>
          <w:sz w:val="24"/>
          <w:szCs w:val="24"/>
        </w:rPr>
        <w:t>г</w:t>
      </w:r>
      <w:r w:rsidR="00F216E8" w:rsidRPr="00F978A0">
        <w:rPr>
          <w:rFonts w:ascii="Times New Roman" w:hAnsi="Times New Roman" w:cs="Times New Roman"/>
          <w:sz w:val="24"/>
          <w:szCs w:val="24"/>
        </w:rPr>
        <w:t>оспожо председател</w:t>
      </w:r>
      <w:r w:rsidR="00F216E8">
        <w:rPr>
          <w:rFonts w:ascii="Times New Roman" w:hAnsi="Times New Roman" w:cs="Times New Roman"/>
          <w:sz w:val="24"/>
          <w:szCs w:val="24"/>
        </w:rPr>
        <w:t>, моля</w:t>
      </w:r>
      <w:r w:rsidR="00F216E8" w:rsidRPr="00F978A0">
        <w:rPr>
          <w:rFonts w:ascii="Times New Roman" w:hAnsi="Times New Roman" w:cs="Times New Roman"/>
          <w:sz w:val="24"/>
          <w:szCs w:val="24"/>
        </w:rPr>
        <w:t xml:space="preserve"> да отхвърлите </w:t>
      </w:r>
      <w:r w:rsidR="00F216E8">
        <w:rPr>
          <w:rFonts w:ascii="Times New Roman" w:hAnsi="Times New Roman" w:cs="Times New Roman"/>
          <w:sz w:val="24"/>
          <w:szCs w:val="24"/>
        </w:rPr>
        <w:t>жал</w:t>
      </w:r>
      <w:r w:rsidR="00F216E8" w:rsidRPr="00F978A0">
        <w:rPr>
          <w:rFonts w:ascii="Times New Roman" w:hAnsi="Times New Roman" w:cs="Times New Roman"/>
          <w:sz w:val="24"/>
          <w:szCs w:val="24"/>
        </w:rPr>
        <w:t>бата</w:t>
      </w:r>
      <w:r w:rsidR="00F216E8">
        <w:rPr>
          <w:rFonts w:ascii="Times New Roman" w:hAnsi="Times New Roman" w:cs="Times New Roman"/>
          <w:sz w:val="24"/>
          <w:szCs w:val="24"/>
        </w:rPr>
        <w:t>,</w:t>
      </w:r>
      <w:r w:rsidR="00F216E8" w:rsidRPr="00F978A0">
        <w:rPr>
          <w:rFonts w:ascii="Times New Roman" w:hAnsi="Times New Roman" w:cs="Times New Roman"/>
          <w:sz w:val="24"/>
          <w:szCs w:val="24"/>
        </w:rPr>
        <w:t xml:space="preserve"> като неправилна </w:t>
      </w:r>
      <w:r w:rsidR="00F216E8">
        <w:rPr>
          <w:rFonts w:ascii="Times New Roman" w:hAnsi="Times New Roman" w:cs="Times New Roman"/>
          <w:sz w:val="24"/>
          <w:szCs w:val="24"/>
        </w:rPr>
        <w:t xml:space="preserve">и </w:t>
      </w:r>
      <w:r w:rsidR="00F216E8" w:rsidRPr="00F978A0">
        <w:rPr>
          <w:rFonts w:ascii="Times New Roman" w:hAnsi="Times New Roman" w:cs="Times New Roman"/>
          <w:sz w:val="24"/>
          <w:szCs w:val="24"/>
        </w:rPr>
        <w:t>незаконосъобразна</w:t>
      </w:r>
      <w:r w:rsidR="00F216E8">
        <w:rPr>
          <w:rFonts w:ascii="Times New Roman" w:hAnsi="Times New Roman" w:cs="Times New Roman"/>
          <w:sz w:val="24"/>
          <w:szCs w:val="24"/>
        </w:rPr>
        <w:t>. С</w:t>
      </w:r>
      <w:r w:rsidR="00F216E8" w:rsidRPr="00F978A0">
        <w:rPr>
          <w:rFonts w:ascii="Times New Roman" w:hAnsi="Times New Roman" w:cs="Times New Roman"/>
          <w:sz w:val="24"/>
          <w:szCs w:val="24"/>
        </w:rPr>
        <w:t>читам</w:t>
      </w:r>
      <w:r w:rsidR="00F216E8">
        <w:rPr>
          <w:rFonts w:ascii="Times New Roman" w:hAnsi="Times New Roman" w:cs="Times New Roman"/>
          <w:sz w:val="24"/>
          <w:szCs w:val="24"/>
        </w:rPr>
        <w:t>,</w:t>
      </w:r>
      <w:r w:rsidR="00F216E8" w:rsidRPr="00F978A0">
        <w:rPr>
          <w:rFonts w:ascii="Times New Roman" w:hAnsi="Times New Roman" w:cs="Times New Roman"/>
          <w:sz w:val="24"/>
          <w:szCs w:val="24"/>
        </w:rPr>
        <w:t xml:space="preserve"> че участникът е правилно </w:t>
      </w:r>
      <w:r w:rsidR="00F216E8">
        <w:rPr>
          <w:rFonts w:ascii="Times New Roman" w:hAnsi="Times New Roman" w:cs="Times New Roman"/>
          <w:sz w:val="24"/>
          <w:szCs w:val="24"/>
        </w:rPr>
        <w:t xml:space="preserve">и </w:t>
      </w:r>
      <w:r w:rsidR="00F216E8" w:rsidRPr="00F978A0">
        <w:rPr>
          <w:rFonts w:ascii="Times New Roman" w:hAnsi="Times New Roman" w:cs="Times New Roman"/>
          <w:sz w:val="24"/>
          <w:szCs w:val="24"/>
        </w:rPr>
        <w:t>законосъобразно отстранен</w:t>
      </w:r>
      <w:r w:rsidR="00F216E8">
        <w:rPr>
          <w:rFonts w:ascii="Times New Roman" w:hAnsi="Times New Roman" w:cs="Times New Roman"/>
          <w:sz w:val="24"/>
          <w:szCs w:val="24"/>
        </w:rPr>
        <w:t>,</w:t>
      </w:r>
      <w:r w:rsidR="00F216E8" w:rsidRPr="00F978A0">
        <w:rPr>
          <w:rFonts w:ascii="Times New Roman" w:hAnsi="Times New Roman" w:cs="Times New Roman"/>
          <w:sz w:val="24"/>
          <w:szCs w:val="24"/>
        </w:rPr>
        <w:t xml:space="preserve"> като наведените в жалбата твърдения почиват на погрешни</w:t>
      </w:r>
      <w:r w:rsidR="00F216E8">
        <w:rPr>
          <w:rFonts w:ascii="Times New Roman" w:hAnsi="Times New Roman" w:cs="Times New Roman"/>
          <w:sz w:val="24"/>
          <w:szCs w:val="24"/>
        </w:rPr>
        <w:t>,</w:t>
      </w:r>
      <w:r w:rsidR="00F216E8" w:rsidRPr="00F978A0">
        <w:rPr>
          <w:rFonts w:ascii="Times New Roman" w:hAnsi="Times New Roman" w:cs="Times New Roman"/>
          <w:sz w:val="24"/>
          <w:szCs w:val="24"/>
        </w:rPr>
        <w:t xml:space="preserve"> неправилни интерпретации н</w:t>
      </w:r>
      <w:r w:rsidR="008F730C">
        <w:rPr>
          <w:rFonts w:ascii="Times New Roman" w:hAnsi="Times New Roman" w:cs="Times New Roman"/>
          <w:sz w:val="24"/>
          <w:szCs w:val="24"/>
        </w:rPr>
        <w:t>а</w:t>
      </w:r>
      <w:r w:rsidR="00F216E8" w:rsidRPr="00F978A0">
        <w:rPr>
          <w:rFonts w:ascii="Times New Roman" w:hAnsi="Times New Roman" w:cs="Times New Roman"/>
          <w:sz w:val="24"/>
          <w:szCs w:val="24"/>
        </w:rPr>
        <w:t xml:space="preserve"> изложените от комисията в протоколите </w:t>
      </w:r>
      <w:r w:rsidR="00F216E8">
        <w:rPr>
          <w:rFonts w:ascii="Times New Roman" w:hAnsi="Times New Roman" w:cs="Times New Roman"/>
          <w:sz w:val="24"/>
          <w:szCs w:val="24"/>
        </w:rPr>
        <w:t xml:space="preserve">и </w:t>
      </w:r>
      <w:r w:rsidR="00F216E8" w:rsidRPr="00F978A0">
        <w:rPr>
          <w:rFonts w:ascii="Times New Roman" w:hAnsi="Times New Roman" w:cs="Times New Roman"/>
          <w:sz w:val="24"/>
          <w:szCs w:val="24"/>
        </w:rPr>
        <w:t>доклада</w:t>
      </w:r>
      <w:r w:rsidR="00F216E8">
        <w:rPr>
          <w:rFonts w:ascii="Times New Roman" w:hAnsi="Times New Roman" w:cs="Times New Roman"/>
          <w:sz w:val="24"/>
          <w:szCs w:val="24"/>
        </w:rPr>
        <w:t>,</w:t>
      </w:r>
      <w:r w:rsidR="00F216E8" w:rsidRPr="00F978A0">
        <w:rPr>
          <w:rFonts w:ascii="Times New Roman" w:hAnsi="Times New Roman" w:cs="Times New Roman"/>
          <w:sz w:val="24"/>
          <w:szCs w:val="24"/>
        </w:rPr>
        <w:t xml:space="preserve"> съответно в решението на възложителя мотиви</w:t>
      </w:r>
      <w:r w:rsidR="008F730C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  <w:r w:rsidR="00F216E8">
        <w:rPr>
          <w:rFonts w:ascii="Times New Roman" w:hAnsi="Times New Roman" w:cs="Times New Roman"/>
          <w:sz w:val="24"/>
          <w:szCs w:val="24"/>
        </w:rPr>
        <w:t xml:space="preserve"> Моля</w:t>
      </w:r>
      <w:r w:rsidR="00F216E8" w:rsidRPr="00F978A0">
        <w:rPr>
          <w:rFonts w:ascii="Times New Roman" w:hAnsi="Times New Roman" w:cs="Times New Roman"/>
          <w:sz w:val="24"/>
          <w:szCs w:val="24"/>
        </w:rPr>
        <w:t xml:space="preserve"> да потвърдите решението на възложителя</w:t>
      </w:r>
      <w:r w:rsidR="0006441A">
        <w:rPr>
          <w:rFonts w:ascii="Times New Roman" w:hAnsi="Times New Roman" w:cs="Times New Roman"/>
          <w:sz w:val="24"/>
          <w:szCs w:val="24"/>
        </w:rPr>
        <w:t>,</w:t>
      </w:r>
      <w:r w:rsidR="00F216E8" w:rsidRPr="00F978A0">
        <w:rPr>
          <w:rFonts w:ascii="Times New Roman" w:hAnsi="Times New Roman" w:cs="Times New Roman"/>
          <w:sz w:val="24"/>
          <w:szCs w:val="24"/>
        </w:rPr>
        <w:t xml:space="preserve"> като правилно и </w:t>
      </w:r>
      <w:r w:rsidR="00F216E8">
        <w:rPr>
          <w:rFonts w:ascii="Times New Roman" w:hAnsi="Times New Roman" w:cs="Times New Roman"/>
          <w:sz w:val="24"/>
          <w:szCs w:val="24"/>
        </w:rPr>
        <w:t>законосъобразно.</w:t>
      </w:r>
    </w:p>
    <w:p w:rsidR="00F216E8" w:rsidRDefault="00F216E8" w:rsidP="00F216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16E8" w:rsidRDefault="00F216E8" w:rsidP="00F216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П.:</w:t>
      </w:r>
    </w:p>
    <w:p w:rsidR="00F216E8" w:rsidRDefault="00F216E8" w:rsidP="00F216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978A0">
        <w:rPr>
          <w:rFonts w:ascii="Times New Roman" w:hAnsi="Times New Roman" w:cs="Times New Roman"/>
          <w:sz w:val="24"/>
          <w:szCs w:val="24"/>
        </w:rPr>
        <w:t xml:space="preserve">Претендираме разноски за внесена държавна такса 850 лв., не претендираме адвокатско възнаграждение. </w:t>
      </w:r>
    </w:p>
    <w:p w:rsidR="00F216E8" w:rsidRDefault="00F216E8" w:rsidP="003E48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1FAE" w:rsidRDefault="003E48F6" w:rsidP="003E48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Г</w:t>
      </w:r>
      <w:r w:rsidR="00FE1FAE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Претендирам юриск. възнаграждение.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441A" w:rsidRDefault="0006441A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441A" w:rsidRDefault="0006441A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441A" w:rsidRDefault="0006441A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441A" w:rsidRDefault="0006441A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14DC" w:rsidRDefault="004814DC">
      <w:pPr>
        <w:spacing w:after="0" w:line="240" w:lineRule="auto"/>
      </w:pPr>
      <w:r>
        <w:separator/>
      </w:r>
    </w:p>
  </w:endnote>
  <w:endnote w:type="continuationSeparator" w:id="0">
    <w:p w:rsidR="004814DC" w:rsidRDefault="00481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730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4814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14DC" w:rsidRDefault="004814DC">
      <w:pPr>
        <w:spacing w:after="0" w:line="240" w:lineRule="auto"/>
      </w:pPr>
      <w:r>
        <w:separator/>
      </w:r>
    </w:p>
  </w:footnote>
  <w:footnote w:type="continuationSeparator" w:id="0">
    <w:p w:rsidR="004814DC" w:rsidRDefault="004814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6441A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1232"/>
    <w:rsid w:val="00152F2D"/>
    <w:rsid w:val="00155D80"/>
    <w:rsid w:val="00170A10"/>
    <w:rsid w:val="00172CCF"/>
    <w:rsid w:val="001823EA"/>
    <w:rsid w:val="00184F64"/>
    <w:rsid w:val="00187798"/>
    <w:rsid w:val="00192A75"/>
    <w:rsid w:val="0019692F"/>
    <w:rsid w:val="001A0272"/>
    <w:rsid w:val="001A5657"/>
    <w:rsid w:val="001B39D1"/>
    <w:rsid w:val="001B4BB5"/>
    <w:rsid w:val="001B5852"/>
    <w:rsid w:val="001C0AE8"/>
    <w:rsid w:val="001C64CF"/>
    <w:rsid w:val="001D186A"/>
    <w:rsid w:val="001D5CCC"/>
    <w:rsid w:val="001D7682"/>
    <w:rsid w:val="001F7BA6"/>
    <w:rsid w:val="002118EA"/>
    <w:rsid w:val="00237499"/>
    <w:rsid w:val="0025375E"/>
    <w:rsid w:val="00262F1D"/>
    <w:rsid w:val="002668DA"/>
    <w:rsid w:val="0027438B"/>
    <w:rsid w:val="00285618"/>
    <w:rsid w:val="00287CA0"/>
    <w:rsid w:val="002912BD"/>
    <w:rsid w:val="00292048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210D8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FDD"/>
    <w:rsid w:val="003D5A4E"/>
    <w:rsid w:val="003E129C"/>
    <w:rsid w:val="003E48F6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814DC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45C66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C27E4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0DD8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6626"/>
    <w:rsid w:val="008543A6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8F730C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45FFC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62EDE"/>
    <w:rsid w:val="00B8248F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17658"/>
    <w:rsid w:val="00C34CC1"/>
    <w:rsid w:val="00C56ED9"/>
    <w:rsid w:val="00C61F0B"/>
    <w:rsid w:val="00C858EE"/>
    <w:rsid w:val="00C86897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40C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6275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16E8"/>
    <w:rsid w:val="00F253A0"/>
    <w:rsid w:val="00F2793F"/>
    <w:rsid w:val="00F27C71"/>
    <w:rsid w:val="00F303DA"/>
    <w:rsid w:val="00F462AF"/>
    <w:rsid w:val="00F671E8"/>
    <w:rsid w:val="00F74C2B"/>
    <w:rsid w:val="00F80D72"/>
    <w:rsid w:val="00F818A5"/>
    <w:rsid w:val="00F838B3"/>
    <w:rsid w:val="00F84B6A"/>
    <w:rsid w:val="00F90E18"/>
    <w:rsid w:val="00F978A0"/>
    <w:rsid w:val="00FA0D66"/>
    <w:rsid w:val="00FA248D"/>
    <w:rsid w:val="00FA765B"/>
    <w:rsid w:val="00FB0D9B"/>
    <w:rsid w:val="00FB0DFC"/>
    <w:rsid w:val="00FC154E"/>
    <w:rsid w:val="00FC3284"/>
    <w:rsid w:val="00FC4CD9"/>
    <w:rsid w:val="00FC5856"/>
    <w:rsid w:val="00FD3839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9D5B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737</Words>
  <Characters>4201</Characters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2025-02-21T13:02:00Z</dcterms:created>
  <dcterms:modified xsi:type="dcterms:W3CDTF">2025-02-21T13:02:00Z</dcterms:modified>
</cp:coreProperties>
</file>